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92C01" w14:textId="77777777" w:rsidR="00063F40" w:rsidRDefault="008F0CD7">
      <w:pPr>
        <w:rPr>
          <w:b/>
        </w:rPr>
      </w:pPr>
      <w:r w:rsidRPr="00867443">
        <w:rPr>
          <w:b/>
        </w:rPr>
        <w:t>Liebe Eltern,</w:t>
      </w:r>
    </w:p>
    <w:p w14:paraId="6CA9D59D" w14:textId="2B4FFBE8" w:rsidR="007625E8" w:rsidRDefault="007E67A3">
      <w:r>
        <w:t xml:space="preserve">gerade in der heutigen Zeit </w:t>
      </w:r>
      <w:r w:rsidR="00DC1BFA">
        <w:t>sind</w:t>
      </w:r>
      <w:r>
        <w:t xml:space="preserve"> soziales Engagement und gesellschaftliche Partizipation </w:t>
      </w:r>
      <w:r w:rsidR="00DC1BFA">
        <w:t xml:space="preserve">wichtige </w:t>
      </w:r>
      <w:r>
        <w:t>Bestandteil</w:t>
      </w:r>
      <w:r w:rsidR="00DC1BFA">
        <w:t>e</w:t>
      </w:r>
      <w:r>
        <w:t xml:space="preserve"> </w:t>
      </w:r>
      <w:r w:rsidR="006D0061">
        <w:t xml:space="preserve">der Entwicklung </w:t>
      </w:r>
      <w:r w:rsidR="000B3E4A">
        <w:t>von Jugendlichen.</w:t>
      </w:r>
      <w:r>
        <w:t xml:space="preserve"> Aus diesem Grund führt unsere Schule </w:t>
      </w:r>
      <w:r w:rsidR="007625E8">
        <w:t xml:space="preserve">am </w:t>
      </w:r>
      <w:r w:rsidR="007625E8" w:rsidRPr="007673EE">
        <w:rPr>
          <w:u w:val="single"/>
        </w:rPr>
        <w:t>________________</w:t>
      </w:r>
      <w:r w:rsidR="008413E4" w:rsidRPr="007673EE">
        <w:rPr>
          <w:u w:val="single"/>
        </w:rPr>
        <w:t xml:space="preserve">_ </w:t>
      </w:r>
      <w:r w:rsidR="008413E4" w:rsidRPr="008413E4">
        <w:t xml:space="preserve"> den</w:t>
      </w:r>
      <w:r>
        <w:t xml:space="preserve"> Sozialen Tag durch.</w:t>
      </w:r>
      <w:r w:rsidR="000B3E4A">
        <w:t xml:space="preserve"> Gemeinsam mit rund </w:t>
      </w:r>
      <w:r w:rsidR="00CC525D">
        <w:t>6</w:t>
      </w:r>
      <w:r w:rsidR="000B3E4A">
        <w:t>00 anderen Schulen rufen wir zu Solidarität und gegen Diskriminierung auf!</w:t>
      </w:r>
    </w:p>
    <w:p w14:paraId="4A74CB2A" w14:textId="2BC851D1" w:rsidR="00E42E1E" w:rsidRDefault="007625E8" w:rsidP="00742C88">
      <w:r>
        <w:t xml:space="preserve">Am Sozialen Tag </w:t>
      </w:r>
      <w:r w:rsidR="008F72B6">
        <w:t xml:space="preserve">tauschen </w:t>
      </w:r>
      <w:r>
        <w:t>die Schülerinnen und Schüler einen Tag lang die Schulbank gegen einen Arbeitsplatz</w:t>
      </w:r>
      <w:r w:rsidR="001E1288">
        <w:t>. M</w:t>
      </w:r>
      <w:r w:rsidR="00543B1C">
        <w:t>it den</w:t>
      </w:r>
      <w:r w:rsidR="008F72B6">
        <w:t xml:space="preserve"> erarbeiteten Gelder</w:t>
      </w:r>
      <w:r w:rsidR="00543B1C">
        <w:t>n</w:t>
      </w:r>
      <w:r w:rsidR="008F72B6">
        <w:t xml:space="preserve"> werden </w:t>
      </w:r>
      <w:r w:rsidR="00170CD3">
        <w:t xml:space="preserve">Hilfsprojekte </w:t>
      </w:r>
      <w:r w:rsidR="00543B1C">
        <w:t>für</w:t>
      </w:r>
      <w:r w:rsidR="008F72B6">
        <w:t xml:space="preserve"> </w:t>
      </w:r>
      <w:r w:rsidR="00543B1C">
        <w:t>Kinder und Jugendliche</w:t>
      </w:r>
      <w:r w:rsidR="008F72B6">
        <w:t xml:space="preserve"> in Südosteuropa und </w:t>
      </w:r>
      <w:r w:rsidR="004362E7">
        <w:t>im Kontext des Syrien-Konflikts</w:t>
      </w:r>
      <w:r w:rsidR="008F72B6">
        <w:t xml:space="preserve"> </w:t>
      </w:r>
      <w:r w:rsidR="00543B1C">
        <w:t>finanziert</w:t>
      </w:r>
      <w:r w:rsidR="001E1288">
        <w:t>.</w:t>
      </w:r>
      <w:r w:rsidR="00951F8E">
        <w:t xml:space="preserve"> </w:t>
      </w:r>
      <w:r w:rsidR="00543B1C">
        <w:t>Die Schülerinnen und Schüler können sich somit für Gleichaltrige einsetzen und</w:t>
      </w:r>
      <w:r>
        <w:t xml:space="preserve"> bekommen</w:t>
      </w:r>
      <w:r w:rsidR="00543B1C">
        <w:t xml:space="preserve"> </w:t>
      </w:r>
      <w:r w:rsidR="00996211">
        <w:t>nebenbei</w:t>
      </w:r>
      <w:r w:rsidR="008A3EFF">
        <w:t xml:space="preserve"> </w:t>
      </w:r>
      <w:r w:rsidR="00543B1C">
        <w:t>die</w:t>
      </w:r>
      <w:r>
        <w:t xml:space="preserve"> Möglichkeit</w:t>
      </w:r>
      <w:r w:rsidR="00FD169E">
        <w:t>,</w:t>
      </w:r>
      <w:r>
        <w:t xml:space="preserve"> in verschiedene Berufe </w:t>
      </w:r>
      <w:r w:rsidR="00061ADC">
        <w:t>hinein</w:t>
      </w:r>
      <w:r w:rsidR="004240C9">
        <w:t xml:space="preserve"> </w:t>
      </w:r>
      <w:proofErr w:type="spellStart"/>
      <w:r w:rsidR="00061ADC">
        <w:t>zuschnuppern</w:t>
      </w:r>
      <w:proofErr w:type="spellEnd"/>
      <w:r>
        <w:t>.</w:t>
      </w:r>
    </w:p>
    <w:p w14:paraId="262DE898" w14:textId="033F3F63" w:rsidR="008177B8" w:rsidRDefault="00543B1C" w:rsidP="00742C88">
      <w:r>
        <w:t>Der Soziale Tag</w:t>
      </w:r>
      <w:r w:rsidR="007625E8">
        <w:t xml:space="preserve"> wird von </w:t>
      </w:r>
      <w:r>
        <w:t xml:space="preserve">der </w:t>
      </w:r>
      <w:r w:rsidR="00061ADC">
        <w:t xml:space="preserve">Jugendinitiative </w:t>
      </w:r>
      <w:r w:rsidR="007625E8">
        <w:t>Sch</w:t>
      </w:r>
      <w:r w:rsidR="001E1288">
        <w:t xml:space="preserve">üler Helfen Leben organisiert. </w:t>
      </w:r>
      <w:r w:rsidR="007F511A">
        <w:t xml:space="preserve">Die gemeinnützige </w:t>
      </w:r>
      <w:r w:rsidR="00061ADC">
        <w:t xml:space="preserve">Organisation </w:t>
      </w:r>
      <w:r w:rsidR="001E1288">
        <w:t>wurde</w:t>
      </w:r>
      <w:r w:rsidR="007625E8">
        <w:t xml:space="preserve"> 1992 als </w:t>
      </w:r>
      <w:r w:rsidR="00F66108">
        <w:t>Reaktion auf den</w:t>
      </w:r>
      <w:r w:rsidR="00003217">
        <w:t xml:space="preserve"> Jugoslawienk</w:t>
      </w:r>
      <w:r w:rsidR="007625E8">
        <w:t>rieg</w:t>
      </w:r>
      <w:r w:rsidR="00996211">
        <w:t xml:space="preserve"> von Schüler</w:t>
      </w:r>
      <w:r w:rsidR="008A3EFF">
        <w:t>inne</w:t>
      </w:r>
      <w:r w:rsidR="00996211">
        <w:t>n</w:t>
      </w:r>
      <w:r w:rsidR="008A3EFF">
        <w:t xml:space="preserve"> und Schülern</w:t>
      </w:r>
      <w:r w:rsidR="00F66108">
        <w:t xml:space="preserve"> gegründet. Neben der Förderung von </w:t>
      </w:r>
      <w:r w:rsidR="00170CD3">
        <w:t xml:space="preserve">Jugend- und Bildungsprojekten </w:t>
      </w:r>
      <w:r w:rsidR="00F66108">
        <w:t xml:space="preserve">in Südosteuropa </w:t>
      </w:r>
      <w:r w:rsidR="00742C88">
        <w:t>werden s</w:t>
      </w:r>
      <w:r w:rsidR="00F66108">
        <w:t xml:space="preserve">eit 2013 auch </w:t>
      </w:r>
      <w:r w:rsidR="00170CD3">
        <w:t xml:space="preserve">Hilfsprojekte </w:t>
      </w:r>
      <w:r w:rsidR="00F66108">
        <w:t xml:space="preserve">für syrische Geflüchtete in Jordanien </w:t>
      </w:r>
      <w:r w:rsidR="00742C88">
        <w:t>gefördert</w:t>
      </w:r>
      <w:r w:rsidR="00F66108">
        <w:t>.</w:t>
      </w:r>
      <w:r w:rsidR="00C907C3">
        <w:t xml:space="preserve"> So unterstützte</w:t>
      </w:r>
      <w:r w:rsidR="00827278">
        <w:t>n</w:t>
      </w:r>
      <w:r w:rsidR="00C907C3">
        <w:t xml:space="preserve"> </w:t>
      </w:r>
      <w:r w:rsidR="00827278">
        <w:t>die Spenden des Sozialen Tages 2018 beispielsweise das Projekt „Ein Ort für alle – Gesellschaft vereint“, in dem</w:t>
      </w:r>
      <w:r w:rsidR="00827278" w:rsidRPr="000D276B">
        <w:t xml:space="preserve"> Kinder </w:t>
      </w:r>
      <w:r w:rsidR="00827278">
        <w:t xml:space="preserve">und Jugendliche </w:t>
      </w:r>
      <w:r w:rsidR="00827278" w:rsidRPr="000D276B">
        <w:t xml:space="preserve">unabhängig von ihrer Herkunft die Möglichkeit haben sollen, in einem </w:t>
      </w:r>
      <w:r w:rsidR="00827278">
        <w:t>offenen Jugendzentrum in Jordanien</w:t>
      </w:r>
      <w:r w:rsidR="00827278" w:rsidRPr="000D276B">
        <w:t xml:space="preserve"> </w:t>
      </w:r>
      <w:r w:rsidR="00827278">
        <w:t xml:space="preserve">ihr Leben aktiv mitzugestalten oder das Projekt </w:t>
      </w:r>
      <w:r w:rsidR="00F7680F">
        <w:t>„Zwischen hier und dort“</w:t>
      </w:r>
      <w:r w:rsidR="00827278">
        <w:t xml:space="preserve"> in Bosnien und Herzegowina,</w:t>
      </w:r>
      <w:r w:rsidR="00F7680F">
        <w:t xml:space="preserve"> das Jugendliche stärken will, die aufgrund ihrer sexuellen Orientierung von Diskriminierung und Ausgrenzung betroffen sind</w:t>
      </w:r>
      <w:bookmarkStart w:id="0" w:name="_GoBack"/>
      <w:r w:rsidR="004859FC">
        <w:t>.</w:t>
      </w:r>
      <w:bookmarkEnd w:id="0"/>
      <w:r w:rsidR="008911AA">
        <w:t xml:space="preserve"> Genauere</w:t>
      </w:r>
      <w:r w:rsidR="001E1288">
        <w:t xml:space="preserve"> Informationen zu</w:t>
      </w:r>
      <w:r w:rsidR="004240C9">
        <w:t xml:space="preserve"> den Projekten finden Sie unter</w:t>
      </w:r>
      <w:r w:rsidR="004341D1">
        <w:t xml:space="preserve"> </w:t>
      </w:r>
      <w:r w:rsidR="004341D1">
        <w:rPr>
          <w:u w:val="single"/>
        </w:rPr>
        <w:t>projekte</w:t>
      </w:r>
      <w:r w:rsidR="004341D1" w:rsidRPr="00FB64BD">
        <w:rPr>
          <w:u w:val="single"/>
        </w:rPr>
        <w:t>.sozialertag.de</w:t>
      </w:r>
      <w:r w:rsidR="004341D1">
        <w:rPr>
          <w:u w:val="single"/>
        </w:rPr>
        <w:t>.</w:t>
      </w:r>
    </w:p>
    <w:p w14:paraId="54C94828" w14:textId="2F120128" w:rsidR="00C907C3" w:rsidRDefault="000B3E4A" w:rsidP="00742C88">
      <w:r>
        <w:t>Unsere</w:t>
      </w:r>
      <w:r w:rsidRPr="00742C88">
        <w:t xml:space="preserve"> </w:t>
      </w:r>
      <w:r w:rsidR="00742C88" w:rsidRPr="00742C88">
        <w:t>Schülerinnen und Schüler werden durch verschiedene Info-</w:t>
      </w:r>
      <w:r w:rsidR="00742C88">
        <w:t>M</w:t>
      </w:r>
      <w:r w:rsidR="00742C88" w:rsidRPr="00742C88">
        <w:t>aterialien sowie unseren Unterricht</w:t>
      </w:r>
      <w:r w:rsidR="00742C88">
        <w:t xml:space="preserve"> </w:t>
      </w:r>
      <w:r w:rsidR="00742C88" w:rsidRPr="00742C88">
        <w:t>ausführlich über den Ablauf und die Hintergründe des Sozialen Tages informiert</w:t>
      </w:r>
      <w:r w:rsidR="00742C88">
        <w:t xml:space="preserve">. Weitere Informationen erhalten Sie von </w:t>
      </w:r>
      <w:r w:rsidR="00742C88" w:rsidRPr="007673EE">
        <w:rPr>
          <w:u w:val="single"/>
        </w:rPr>
        <w:t>________________</w:t>
      </w:r>
      <w:r w:rsidRPr="007673EE">
        <w:rPr>
          <w:u w:val="single"/>
        </w:rPr>
        <w:t>____</w:t>
      </w:r>
      <w:r w:rsidR="00742C88" w:rsidRPr="007673EE">
        <w:rPr>
          <w:u w:val="single"/>
        </w:rPr>
        <w:t xml:space="preserve"> </w:t>
      </w:r>
      <w:r w:rsidR="008413E4" w:rsidRPr="008413E4">
        <w:t xml:space="preserve"> </w:t>
      </w:r>
      <w:r w:rsidR="00742C88" w:rsidRPr="00742C88">
        <w:t xml:space="preserve">oder im Internet unter </w:t>
      </w:r>
      <w:r w:rsidR="00742C88" w:rsidRPr="00FB64BD">
        <w:rPr>
          <w:u w:val="single"/>
        </w:rPr>
        <w:t>sozialertag.de</w:t>
      </w:r>
      <w:r w:rsidR="00742C88" w:rsidRPr="00742C88">
        <w:t>.</w:t>
      </w:r>
      <w:r w:rsidR="00742C88">
        <w:t xml:space="preserve"> </w:t>
      </w:r>
    </w:p>
    <w:p w14:paraId="74952755" w14:textId="5E768458" w:rsidR="000B3E4A" w:rsidRPr="00742C88" w:rsidRDefault="00742C88" w:rsidP="00742C88">
      <w:r w:rsidRPr="00742C88">
        <w:t xml:space="preserve">Helfen Sie dabei, dass der Soziale Tag </w:t>
      </w:r>
      <w:r w:rsidR="00170CD3">
        <w:t xml:space="preserve">an unserer Schule </w:t>
      </w:r>
      <w:r w:rsidRPr="00742C88">
        <w:t>ein voller Erfolg wird,</w:t>
      </w:r>
      <w:r>
        <w:t xml:space="preserve"> </w:t>
      </w:r>
      <w:r w:rsidRPr="00742C88">
        <w:t xml:space="preserve">indem Sie Ihr Kind </w:t>
      </w:r>
      <w:r w:rsidR="00170CD3">
        <w:t>bei der Suche nach einem Arbeitsplatz unterstützen</w:t>
      </w:r>
      <w:r w:rsidRPr="00742C88">
        <w:t>. Ob beim Bäcker, im Büro oder</w:t>
      </w:r>
      <w:r>
        <w:t xml:space="preserve"> </w:t>
      </w:r>
      <w:r w:rsidRPr="00742C88">
        <w:t>beim Nachbarn</w:t>
      </w:r>
      <w:r w:rsidR="00170CD3">
        <w:t xml:space="preserve"> –</w:t>
      </w:r>
      <w:r>
        <w:t xml:space="preserve"> </w:t>
      </w:r>
      <w:r w:rsidRPr="00742C88">
        <w:t>jede dem A</w:t>
      </w:r>
      <w:r>
        <w:t xml:space="preserve">lter </w:t>
      </w:r>
      <w:r w:rsidRPr="00742C88">
        <w:t>angemessene Arbeit ist erlaubt. Auch Sie selbst können Arbeitgeber</w:t>
      </w:r>
      <w:r w:rsidR="008911AA">
        <w:t>*</w:t>
      </w:r>
      <w:r w:rsidRPr="00742C88">
        <w:t>in am Sozialen Tag sein –</w:t>
      </w:r>
      <w:r>
        <w:t xml:space="preserve"> </w:t>
      </w:r>
      <w:r w:rsidRPr="00742C88">
        <w:t>für Ihr eigenes Kind oder andere teilnehmende Schüler</w:t>
      </w:r>
      <w:r w:rsidR="008911AA">
        <w:t>*</w:t>
      </w:r>
      <w:r w:rsidRPr="00742C88">
        <w:t xml:space="preserve">innen. </w:t>
      </w:r>
    </w:p>
    <w:p w14:paraId="24CCE4CD" w14:textId="77777777" w:rsidR="00174F88" w:rsidRDefault="00174F88"/>
    <w:p w14:paraId="63725779" w14:textId="77777777" w:rsidR="00C5343C" w:rsidRDefault="009451D8">
      <w:r>
        <w:t>Mit freundlichen Grüßen</w:t>
      </w:r>
    </w:p>
    <w:p w14:paraId="5D26C595" w14:textId="77777777" w:rsidR="0046326E" w:rsidRDefault="0046326E" w:rsidP="00A8270D">
      <w:pPr>
        <w:rPr>
          <w:u w:val="single"/>
        </w:rPr>
      </w:pPr>
    </w:p>
    <w:p w14:paraId="33532C6C" w14:textId="4950B848" w:rsidR="00A8270D" w:rsidRDefault="00A8270D" w:rsidP="00A8270D">
      <w:r w:rsidRPr="008177B8">
        <w:rPr>
          <w:u w:val="single"/>
        </w:rPr>
        <w:tab/>
      </w:r>
      <w:r w:rsidRPr="008177B8">
        <w:rPr>
          <w:u w:val="single"/>
        </w:rPr>
        <w:tab/>
      </w:r>
      <w:r w:rsidRPr="008177B8">
        <w:rPr>
          <w:u w:val="single"/>
        </w:rPr>
        <w:tab/>
      </w:r>
      <w:r w:rsidR="008177B8">
        <w:rPr>
          <w:u w:val="single"/>
        </w:rPr>
        <w:t xml:space="preserve">      </w:t>
      </w:r>
      <w:r w:rsidRPr="008177B8">
        <w:tab/>
      </w:r>
      <w:r w:rsidR="008177B8">
        <w:tab/>
      </w:r>
      <w:r w:rsidR="008177B8">
        <w:tab/>
      </w:r>
      <w:r>
        <w:tab/>
      </w:r>
      <w:r w:rsidR="008177B8">
        <w:tab/>
      </w:r>
      <w:r w:rsidR="008177B8" w:rsidRPr="008177B8">
        <w:rPr>
          <w:u w:val="single"/>
        </w:rPr>
        <w:tab/>
      </w:r>
      <w:r w:rsidR="008177B8" w:rsidRPr="008177B8">
        <w:rPr>
          <w:u w:val="single"/>
        </w:rPr>
        <w:tab/>
      </w:r>
      <w:r w:rsidR="008177B8" w:rsidRPr="008177B8">
        <w:rPr>
          <w:u w:val="single"/>
        </w:rPr>
        <w:tab/>
      </w:r>
      <w:r w:rsidRPr="008177B8">
        <w:rPr>
          <w:u w:val="single"/>
        </w:rPr>
        <w:br/>
      </w:r>
      <w:r w:rsidRPr="008177B8">
        <w:t xml:space="preserve">Unterschrift </w:t>
      </w:r>
      <w:r w:rsidR="007673EE">
        <w:t>Lehrer/in</w:t>
      </w:r>
      <w:r w:rsidR="007673EE">
        <w:tab/>
      </w:r>
      <w:r w:rsidRPr="008177B8">
        <w:tab/>
      </w:r>
      <w:r>
        <w:tab/>
      </w:r>
      <w:r>
        <w:tab/>
      </w:r>
      <w:r>
        <w:tab/>
      </w:r>
      <w:r>
        <w:tab/>
        <w:t>Schulstempel</w:t>
      </w:r>
    </w:p>
    <w:p w14:paraId="297D731A" w14:textId="77777777" w:rsidR="006F7899" w:rsidRPr="00867443" w:rsidRDefault="006F7899" w:rsidP="00C95848"/>
    <w:sectPr w:rsidR="006F7899" w:rsidRPr="00867443" w:rsidSect="006F7899">
      <w:headerReference w:type="default" r:id="rId8"/>
      <w:pgSz w:w="11906" w:h="16838"/>
      <w:pgMar w:top="354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3132" w14:textId="77777777" w:rsidR="002B4ABF" w:rsidRDefault="002B4ABF" w:rsidP="00AE6858">
      <w:pPr>
        <w:spacing w:after="0" w:line="240" w:lineRule="auto"/>
      </w:pPr>
      <w:r>
        <w:separator/>
      </w:r>
    </w:p>
  </w:endnote>
  <w:endnote w:type="continuationSeparator" w:id="0">
    <w:p w14:paraId="7388B9CA" w14:textId="77777777" w:rsidR="002B4ABF" w:rsidRDefault="002B4ABF" w:rsidP="00AE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4ADD" w14:textId="77777777" w:rsidR="002B4ABF" w:rsidRDefault="002B4ABF" w:rsidP="00AE6858">
      <w:pPr>
        <w:spacing w:after="0" w:line="240" w:lineRule="auto"/>
      </w:pPr>
      <w:r>
        <w:separator/>
      </w:r>
    </w:p>
  </w:footnote>
  <w:footnote w:type="continuationSeparator" w:id="0">
    <w:p w14:paraId="4D0B9639" w14:textId="77777777" w:rsidR="002B4ABF" w:rsidRDefault="002B4ABF" w:rsidP="00AE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EE09F" w14:textId="77777777" w:rsidR="00867443" w:rsidRDefault="00867443" w:rsidP="006F7899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878485A" wp14:editId="597C5672">
          <wp:extent cx="1015340" cy="1122595"/>
          <wp:effectExtent l="0" t="0" r="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23" cy="11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BBED74" w14:textId="775C657C" w:rsidR="008B7BA8" w:rsidRDefault="006F7899" w:rsidP="006F7899">
    <w:pPr>
      <w:pStyle w:val="Kopfzeile"/>
      <w:tabs>
        <w:tab w:val="clear" w:pos="4536"/>
        <w:tab w:val="clear" w:pos="9072"/>
        <w:tab w:val="left" w:pos="6240"/>
      </w:tabs>
      <w:jc w:val="right"/>
      <w:rPr>
        <w:b/>
      </w:rPr>
    </w:pPr>
    <w:r>
      <w:rPr>
        <w:b/>
      </w:rPr>
      <w:tab/>
    </w:r>
    <w:r>
      <w:rPr>
        <w:b/>
      </w:rPr>
      <w:tab/>
      <w:t xml:space="preserve">        </w:t>
    </w:r>
    <w:r w:rsidR="009451D8">
      <w:rPr>
        <w:b/>
      </w:rPr>
      <w:t>Sozialer Tag 201</w:t>
    </w:r>
    <w:r w:rsidR="00CC525D">
      <w:rPr>
        <w:b/>
      </w:rPr>
      <w:t>9</w:t>
    </w:r>
  </w:p>
  <w:p w14:paraId="0091761A" w14:textId="77777777" w:rsidR="00867443" w:rsidRPr="00867443" w:rsidRDefault="00867443" w:rsidP="006F7899">
    <w:pPr>
      <w:pStyle w:val="Kopfzeile"/>
      <w:tabs>
        <w:tab w:val="clear" w:pos="4536"/>
        <w:tab w:val="clear" w:pos="9072"/>
        <w:tab w:val="left" w:pos="6240"/>
      </w:tabs>
      <w:jc w:val="right"/>
      <w:rPr>
        <w:b/>
      </w:rPr>
    </w:pPr>
    <w:r>
      <w:t xml:space="preserve">                                                                                                          </w:t>
    </w:r>
    <w:r w:rsidR="006F7899">
      <w:t xml:space="preserve">               </w:t>
    </w:r>
  </w:p>
  <w:p w14:paraId="676C79C4" w14:textId="77777777" w:rsidR="00867443" w:rsidRDefault="00867443" w:rsidP="006F789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17724"/>
    <w:multiLevelType w:val="hybridMultilevel"/>
    <w:tmpl w:val="D136B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D7"/>
    <w:rsid w:val="00003217"/>
    <w:rsid w:val="0002650C"/>
    <w:rsid w:val="00032F48"/>
    <w:rsid w:val="00034CC3"/>
    <w:rsid w:val="00061ADC"/>
    <w:rsid w:val="00063F40"/>
    <w:rsid w:val="000B1923"/>
    <w:rsid w:val="000B3E4A"/>
    <w:rsid w:val="000D276B"/>
    <w:rsid w:val="0010545E"/>
    <w:rsid w:val="00170CD3"/>
    <w:rsid w:val="00174F88"/>
    <w:rsid w:val="001E053E"/>
    <w:rsid w:val="001E1288"/>
    <w:rsid w:val="001E50CB"/>
    <w:rsid w:val="001F07DF"/>
    <w:rsid w:val="001F71B9"/>
    <w:rsid w:val="00206ADA"/>
    <w:rsid w:val="002249FB"/>
    <w:rsid w:val="002537D4"/>
    <w:rsid w:val="00261699"/>
    <w:rsid w:val="002728A2"/>
    <w:rsid w:val="002860E2"/>
    <w:rsid w:val="002B4ABF"/>
    <w:rsid w:val="002F781A"/>
    <w:rsid w:val="00340E42"/>
    <w:rsid w:val="00343937"/>
    <w:rsid w:val="003465AD"/>
    <w:rsid w:val="003808D1"/>
    <w:rsid w:val="003B461C"/>
    <w:rsid w:val="003F1F71"/>
    <w:rsid w:val="004240C9"/>
    <w:rsid w:val="004341D1"/>
    <w:rsid w:val="004362E7"/>
    <w:rsid w:val="00445EF5"/>
    <w:rsid w:val="004553D4"/>
    <w:rsid w:val="0046326E"/>
    <w:rsid w:val="00476FAD"/>
    <w:rsid w:val="004859FC"/>
    <w:rsid w:val="004D6463"/>
    <w:rsid w:val="004D6692"/>
    <w:rsid w:val="00534BE6"/>
    <w:rsid w:val="00543B1C"/>
    <w:rsid w:val="0055695D"/>
    <w:rsid w:val="00561033"/>
    <w:rsid w:val="00633CFC"/>
    <w:rsid w:val="00673DBE"/>
    <w:rsid w:val="006C3C14"/>
    <w:rsid w:val="006D0061"/>
    <w:rsid w:val="006F7899"/>
    <w:rsid w:val="00742C88"/>
    <w:rsid w:val="00752A71"/>
    <w:rsid w:val="007625E8"/>
    <w:rsid w:val="007673EE"/>
    <w:rsid w:val="007E1BD5"/>
    <w:rsid w:val="007E1C8B"/>
    <w:rsid w:val="007E67A3"/>
    <w:rsid w:val="007F511A"/>
    <w:rsid w:val="00803EEF"/>
    <w:rsid w:val="008177B8"/>
    <w:rsid w:val="00827278"/>
    <w:rsid w:val="008413E4"/>
    <w:rsid w:val="00851C53"/>
    <w:rsid w:val="00867443"/>
    <w:rsid w:val="0087464A"/>
    <w:rsid w:val="008911AA"/>
    <w:rsid w:val="008A3EFF"/>
    <w:rsid w:val="008B7BA8"/>
    <w:rsid w:val="008F0CD7"/>
    <w:rsid w:val="008F72B6"/>
    <w:rsid w:val="00912E24"/>
    <w:rsid w:val="00915834"/>
    <w:rsid w:val="00926D04"/>
    <w:rsid w:val="009451D8"/>
    <w:rsid w:val="00951F8E"/>
    <w:rsid w:val="00996211"/>
    <w:rsid w:val="009D1A9F"/>
    <w:rsid w:val="009E5A48"/>
    <w:rsid w:val="00A02925"/>
    <w:rsid w:val="00A17F17"/>
    <w:rsid w:val="00A5079E"/>
    <w:rsid w:val="00A672F3"/>
    <w:rsid w:val="00A8270D"/>
    <w:rsid w:val="00AA2FAA"/>
    <w:rsid w:val="00AA5766"/>
    <w:rsid w:val="00AC40B9"/>
    <w:rsid w:val="00AE6858"/>
    <w:rsid w:val="00B21E2B"/>
    <w:rsid w:val="00B964DF"/>
    <w:rsid w:val="00BE4F1D"/>
    <w:rsid w:val="00C1182A"/>
    <w:rsid w:val="00C5343C"/>
    <w:rsid w:val="00C60014"/>
    <w:rsid w:val="00C72A44"/>
    <w:rsid w:val="00C907C3"/>
    <w:rsid w:val="00C95848"/>
    <w:rsid w:val="00CA0051"/>
    <w:rsid w:val="00CA1FD8"/>
    <w:rsid w:val="00CC525D"/>
    <w:rsid w:val="00CF7E08"/>
    <w:rsid w:val="00D20FB6"/>
    <w:rsid w:val="00D503B9"/>
    <w:rsid w:val="00D728C1"/>
    <w:rsid w:val="00DC1BFA"/>
    <w:rsid w:val="00DF4E9B"/>
    <w:rsid w:val="00E1098F"/>
    <w:rsid w:val="00E42E1E"/>
    <w:rsid w:val="00E81FCE"/>
    <w:rsid w:val="00E835C8"/>
    <w:rsid w:val="00EC5097"/>
    <w:rsid w:val="00EF6A95"/>
    <w:rsid w:val="00F2368E"/>
    <w:rsid w:val="00F25879"/>
    <w:rsid w:val="00F51947"/>
    <w:rsid w:val="00F66108"/>
    <w:rsid w:val="00F7680F"/>
    <w:rsid w:val="00FB64BD"/>
    <w:rsid w:val="00FD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0EBFF0"/>
  <w15:docId w15:val="{F91147FE-C1A8-4F71-B20E-CC0D7501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685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E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6858"/>
  </w:style>
  <w:style w:type="paragraph" w:styleId="Fuzeile">
    <w:name w:val="footer"/>
    <w:basedOn w:val="Standard"/>
    <w:link w:val="FuzeileZchn"/>
    <w:uiPriority w:val="99"/>
    <w:unhideWhenUsed/>
    <w:rsid w:val="00AE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68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44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58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58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58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58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5848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9D1A9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D1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7917-F697-43DB-9FB5-4ABB98D6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Schulkomm</dc:creator>
  <cp:lastModifiedBy>Windows-Benutzer</cp:lastModifiedBy>
  <cp:revision>4</cp:revision>
  <cp:lastPrinted>2016-08-12T10:24:00Z</cp:lastPrinted>
  <dcterms:created xsi:type="dcterms:W3CDTF">2018-08-28T10:21:00Z</dcterms:created>
  <dcterms:modified xsi:type="dcterms:W3CDTF">2018-10-09T08:00:00Z</dcterms:modified>
</cp:coreProperties>
</file>